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ree Serif" w:cs="Bree Serif" w:eastAsia="Bree Serif" w:hAnsi="Bree Serif"/>
          <w:b w:val="1"/>
          <w:color w:val="000000"/>
          <w:sz w:val="28"/>
          <w:szCs w:val="28"/>
        </w:rPr>
      </w:pPr>
      <w:r w:rsidDel="00000000" w:rsidR="00000000" w:rsidRPr="00000000">
        <w:rPr>
          <w:rFonts w:ascii="Bree Serif" w:cs="Bree Serif" w:eastAsia="Bree Serif" w:hAnsi="Bree Serif"/>
          <w:b w:val="1"/>
          <w:color w:val="000000"/>
          <w:sz w:val="28"/>
          <w:szCs w:val="28"/>
          <w:rtl w:val="0"/>
        </w:rPr>
        <w:t xml:space="preserve">Lista de verificación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Indicaciones: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Revisa si los elementos planteados para la revista quedaron en la versión final.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Escribe el acuerdo, el resultado final e indica si </w:t>
      </w:r>
      <w:r w:rsidDel="00000000" w:rsidR="00000000" w:rsidRPr="00000000">
        <w:rPr>
          <w:b w:val="1"/>
          <w:i w:val="1"/>
          <w:rtl w:val="0"/>
        </w:rPr>
        <w:t xml:space="preserve">Cumple (C)</w:t>
      </w:r>
      <w:r w:rsidDel="00000000" w:rsidR="00000000" w:rsidRPr="00000000">
        <w:rPr>
          <w:b w:val="1"/>
          <w:rtl w:val="0"/>
        </w:rPr>
        <w:t xml:space="preserve"> o </w:t>
      </w:r>
      <w:r w:rsidDel="00000000" w:rsidR="00000000" w:rsidRPr="00000000">
        <w:rPr>
          <w:b w:val="1"/>
          <w:i w:val="1"/>
          <w:rtl w:val="0"/>
        </w:rPr>
        <w:t xml:space="preserve">No cumple (NC)</w:t>
      </w:r>
      <w:r w:rsidDel="00000000" w:rsidR="00000000" w:rsidRPr="00000000">
        <w:rPr>
          <w:b w:val="1"/>
          <w:rtl w:val="0"/>
        </w:rPr>
        <w:t xml:space="preserve"> el criterio.</w:t>
      </w:r>
    </w:p>
    <w:tbl>
      <w:tblPr>
        <w:tblStyle w:val="Table1"/>
        <w:tblW w:w="10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1605"/>
        <w:gridCol w:w="1920"/>
        <w:gridCol w:w="2820"/>
        <w:tblGridChange w:id="0">
          <w:tblGrid>
            <w:gridCol w:w="3690"/>
            <w:gridCol w:w="1605"/>
            <w:gridCol w:w="1920"/>
            <w:gridCol w:w="282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 de evaluación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Cumple (C)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cumple (NC)</w:t>
            </w:r>
          </w:p>
        </w:tc>
        <w:tc>
          <w:tcPr>
            <w:shd w:fill="b3e5a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Comentarios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Tema del número de la revista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Diseño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Estructura de los artículos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Extensión de los artículos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Estilo para citar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Secciones de la revista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Actividades lúdicas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Coleccionables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Source Serif Pro"/>
  <w:font w:name="Bree Serif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erif Pro" w:cs="Source Serif Pro" w:eastAsia="Source Serif Pro" w:hAnsi="Source Serif Pro"/>
        <w:sz w:val="22"/>
        <w:szCs w:val="22"/>
        <w:lang w:val="es-MX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Play" w:cs="Play" w:eastAsia="Play" w:hAnsi="Play"/>
      <w:color w:val="0f476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Play" w:cs="Play" w:eastAsia="Play" w:hAnsi="Play"/>
      <w:color w:val="0a2f4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17534"/>
  </w:style>
  <w:style w:type="paragraph" w:styleId="Ttulo1">
    <w:name w:val="heading 1"/>
    <w:basedOn w:val="Normal"/>
    <w:next w:val="Normal"/>
    <w:link w:val="Ttulo1Car"/>
    <w:uiPriority w:val="9"/>
    <w:qFormat w:val="1"/>
    <w:rsid w:val="00953F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953F0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953F0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a2f40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07639E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07639E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07639E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07639E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07639E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07639E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07639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tulos" w:customStyle="1">
    <w:name w:val="Títulos"/>
    <w:basedOn w:val="Normal"/>
    <w:next w:val="Normal"/>
    <w:link w:val="TtulosCar"/>
    <w:qFormat w:val="1"/>
    <w:rsid w:val="00953F03"/>
    <w:pPr>
      <w:outlineLvl w:val="0"/>
    </w:pPr>
    <w:rPr>
      <w:rFonts w:ascii="Bree Serif" w:hAnsi="Bree Serif"/>
      <w:b w:val="1"/>
      <w:sz w:val="28"/>
    </w:rPr>
  </w:style>
  <w:style w:type="character" w:styleId="TtulosCar" w:customStyle="1">
    <w:name w:val="Títulos Car"/>
    <w:basedOn w:val="Fuentedeprrafopredeter"/>
    <w:link w:val="Ttulos"/>
    <w:rsid w:val="00953F03"/>
    <w:rPr>
      <w:rFonts w:ascii="Bree Serif" w:hAnsi="Bree Serif"/>
      <w:b w:val="1"/>
      <w:kern w:val="0"/>
      <w:sz w:val="28"/>
    </w:rPr>
  </w:style>
  <w:style w:type="paragraph" w:styleId="Secciones" w:customStyle="1">
    <w:name w:val="Secciones"/>
    <w:basedOn w:val="Normal"/>
    <w:next w:val="Normal"/>
    <w:link w:val="SeccionesCar"/>
    <w:uiPriority w:val="1"/>
    <w:qFormat w:val="1"/>
    <w:rsid w:val="00953F03"/>
    <w:pPr>
      <w:outlineLvl w:val="1"/>
    </w:pPr>
    <w:rPr>
      <w:rFonts w:ascii="Gotham Book" w:hAnsi="Gotham Book"/>
      <w:b w:val="1"/>
      <w:color w:val="071320" w:themeColor="text2" w:themeShade="000080"/>
      <w:sz w:val="24"/>
    </w:rPr>
  </w:style>
  <w:style w:type="character" w:styleId="SeccionesCar" w:customStyle="1">
    <w:name w:val="Secciones Car"/>
    <w:basedOn w:val="Fuentedeprrafopredeter"/>
    <w:link w:val="Secciones"/>
    <w:uiPriority w:val="1"/>
    <w:rsid w:val="00953F03"/>
    <w:rPr>
      <w:rFonts w:ascii="Gotham Book" w:hAnsi="Gotham Book"/>
      <w:b w:val="1"/>
      <w:color w:val="071320" w:themeColor="text2" w:themeShade="000080"/>
      <w:kern w:val="0"/>
      <w:sz w:val="24"/>
    </w:rPr>
  </w:style>
  <w:style w:type="paragraph" w:styleId="Subsecciones" w:customStyle="1">
    <w:name w:val="Subsecciones"/>
    <w:basedOn w:val="Normal"/>
    <w:next w:val="Normal"/>
    <w:link w:val="SubseccionesCar"/>
    <w:uiPriority w:val="2"/>
    <w:qFormat w:val="1"/>
    <w:rsid w:val="00953F03"/>
    <w:pPr>
      <w:outlineLvl w:val="2"/>
    </w:pPr>
    <w:rPr>
      <w:b w:val="1"/>
    </w:rPr>
  </w:style>
  <w:style w:type="character" w:styleId="SubseccionesCar" w:customStyle="1">
    <w:name w:val="Subsecciones Car"/>
    <w:basedOn w:val="Fuentedeprrafopredeter"/>
    <w:link w:val="Subsecciones"/>
    <w:uiPriority w:val="2"/>
    <w:rsid w:val="00953F03"/>
    <w:rPr>
      <w:b w:val="1"/>
      <w:kern w:val="0"/>
    </w:rPr>
  </w:style>
  <w:style w:type="paragraph" w:styleId="Figuras" w:customStyle="1">
    <w:name w:val="Figuras"/>
    <w:basedOn w:val="Normal"/>
    <w:next w:val="Normal"/>
    <w:link w:val="FigurasCar"/>
    <w:uiPriority w:val="3"/>
    <w:qFormat w:val="1"/>
    <w:rsid w:val="00953F03"/>
    <w:pPr>
      <w:jc w:val="center"/>
    </w:pPr>
    <w:rPr>
      <w:rFonts w:ascii="Gadugi" w:hAnsi="Gadugi"/>
      <w:color w:val="e8e8e8" w:themeColor="background2"/>
      <w:sz w:val="20"/>
      <w:szCs w:val="20"/>
      <w14:textFill>
        <w14:solidFill>
          <w14:schemeClr w14:val="bg2">
            <w14:lumMod w14:val="50000"/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FigurasCar" w:customStyle="1">
    <w:name w:val="Figuras Car"/>
    <w:basedOn w:val="Fuentedeprrafopredeter"/>
    <w:link w:val="Figuras"/>
    <w:uiPriority w:val="3"/>
    <w:rsid w:val="00953F03"/>
    <w:rPr>
      <w:rFonts w:ascii="Gadugi" w:hAnsi="Gadugi"/>
      <w:color w:val="e8e8e8" w:themeColor="background2"/>
      <w:kern w:val="0"/>
      <w:sz w:val="20"/>
      <w:szCs w:val="20"/>
      <w14:textFill>
        <w14:solidFill>
          <w14:schemeClr w14:val="bg2">
            <w14:lumMod w14:val="50000"/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Ttulo1Car" w:customStyle="1">
    <w:name w:val="Título 1 Car"/>
    <w:basedOn w:val="Fuentedeprrafopredeter"/>
    <w:link w:val="Ttulo1"/>
    <w:uiPriority w:val="9"/>
    <w:rsid w:val="00953F03"/>
    <w:rPr>
      <w:rFonts w:asciiTheme="majorHAnsi" w:cstheme="majorBidi" w:eastAsiaTheme="majorEastAsia" w:hAnsiTheme="majorHAnsi"/>
      <w:color w:val="0f4761" w:themeColor="accent1" w:themeShade="0000BF"/>
      <w:kern w:val="0"/>
      <w:sz w:val="32"/>
      <w:szCs w:val="3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953F03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953F03"/>
    <w:pPr>
      <w:spacing w:after="100"/>
      <w:ind w:left="220"/>
    </w:pPr>
    <w:rPr>
      <w:rFonts w:cs="Times New Roman" w:asciiTheme="minorHAnsi" w:eastAsiaTheme="minorEastAsia" w:hAnsiTheme="minorHAnsi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953F03"/>
    <w:pPr>
      <w:spacing w:after="100"/>
      <w:ind w:left="440"/>
    </w:pPr>
    <w:rPr>
      <w:rFonts w:cs="Times New Roman" w:asciiTheme="minorHAnsi" w:eastAsiaTheme="minorEastAsia" w:hAnsiTheme="minorHAnsi"/>
    </w:rPr>
  </w:style>
  <w:style w:type="paragraph" w:styleId="Encabezado">
    <w:name w:val="header"/>
    <w:basedOn w:val="Normal"/>
    <w:link w:val="EncabezadoCar"/>
    <w:uiPriority w:val="99"/>
    <w:unhideWhenUsed w:val="1"/>
    <w:rsid w:val="00953F0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53F03"/>
    <w:rPr>
      <w:kern w:val="0"/>
    </w:rPr>
  </w:style>
  <w:style w:type="paragraph" w:styleId="Piedepgina">
    <w:name w:val="footer"/>
    <w:basedOn w:val="Normal"/>
    <w:link w:val="PiedepginaCar"/>
    <w:uiPriority w:val="99"/>
    <w:unhideWhenUsed w:val="1"/>
    <w:rsid w:val="00953F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53F03"/>
    <w:rPr>
      <w:kern w:val="0"/>
    </w:rPr>
  </w:style>
  <w:style w:type="character" w:styleId="Nmerodelnea">
    <w:name w:val="line number"/>
    <w:basedOn w:val="Fuentedeprrafopredeter"/>
    <w:uiPriority w:val="99"/>
    <w:semiHidden w:val="1"/>
    <w:unhideWhenUsed w:val="1"/>
    <w:rsid w:val="00953F03"/>
  </w:style>
  <w:style w:type="character" w:styleId="Hipervnculo">
    <w:name w:val="Hyperlink"/>
    <w:basedOn w:val="Fuentedeprrafopredeter"/>
    <w:uiPriority w:val="99"/>
    <w:unhideWhenUsed w:val="1"/>
    <w:rsid w:val="00953F03"/>
    <w:rPr>
      <w:color w:val="467886" w:themeColor="hyperlink"/>
      <w:u w:val="single"/>
    </w:rPr>
  </w:style>
  <w:style w:type="character" w:styleId="Textoennegrita">
    <w:name w:val="Strong"/>
    <w:basedOn w:val="Fuentedeprrafopredeter"/>
    <w:uiPriority w:val="22"/>
    <w:rsid w:val="00953F03"/>
    <w:rPr>
      <w:b w:val="1"/>
      <w:bCs w:val="1"/>
    </w:rPr>
  </w:style>
  <w:style w:type="character" w:styleId="Textodelmarcadordeposicin">
    <w:name w:val="Placeholder Text"/>
    <w:basedOn w:val="Fuentedeprrafopredeter"/>
    <w:uiPriority w:val="99"/>
    <w:semiHidden w:val="1"/>
    <w:rsid w:val="00953F03"/>
    <w:rPr>
      <w:color w:val="808080"/>
    </w:rPr>
  </w:style>
  <w:style w:type="paragraph" w:styleId="Sinespaciado">
    <w:name w:val="No Spacing"/>
    <w:uiPriority w:val="2"/>
    <w:rsid w:val="00953F03"/>
    <w:pPr>
      <w:spacing w:after="0"/>
    </w:pPr>
  </w:style>
  <w:style w:type="paragraph" w:styleId="Prrafodelista">
    <w:name w:val="List Paragraph"/>
    <w:basedOn w:val="Normal"/>
    <w:uiPriority w:val="34"/>
    <w:rsid w:val="00953F03"/>
    <w:pPr>
      <w:ind w:left="720"/>
      <w:contextualSpacing w:val="1"/>
    </w:pPr>
  </w:style>
  <w:style w:type="paragraph" w:styleId="TtuloTDC">
    <w:name w:val="TOC Heading"/>
    <w:basedOn w:val="Ttulo1"/>
    <w:next w:val="Normal"/>
    <w:uiPriority w:val="39"/>
    <w:unhideWhenUsed w:val="1"/>
    <w:rsid w:val="00953F03"/>
    <w:pPr>
      <w:outlineLvl w:val="9"/>
    </w:p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53F03"/>
    <w:rPr>
      <w:color w:val="605e5c"/>
      <w:shd w:color="auto" w:fill="e1dfdd" w:val="clear"/>
    </w:rPr>
  </w:style>
  <w:style w:type="character" w:styleId="Ttulo2Car" w:customStyle="1">
    <w:name w:val="Título 2 Car"/>
    <w:basedOn w:val="Fuentedeprrafopredeter"/>
    <w:link w:val="Ttulo2"/>
    <w:uiPriority w:val="9"/>
    <w:rsid w:val="00953F03"/>
    <w:rPr>
      <w:rFonts w:asciiTheme="majorHAnsi" w:cstheme="majorBidi" w:eastAsiaTheme="majorEastAsia" w:hAnsiTheme="majorHAnsi"/>
      <w:color w:val="0f4761" w:themeColor="accent1" w:themeShade="0000BF"/>
      <w:kern w:val="0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953F03"/>
    <w:rPr>
      <w:rFonts w:asciiTheme="majorHAnsi" w:cstheme="majorBidi" w:eastAsiaTheme="majorEastAsia" w:hAnsiTheme="majorHAnsi"/>
      <w:color w:val="0a2f40" w:themeColor="accent1" w:themeShade="00007F"/>
      <w:kern w:val="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rFonts w:ascii="Aptos" w:cs="Aptos" w:eastAsia="Aptos" w:hAnsi="Aptos"/>
      <w:color w:val="5a5a5a"/>
    </w:rPr>
  </w:style>
  <w:style w:type="character" w:styleId="SubttuloCar" w:customStyle="1">
    <w:name w:val="Subtítulo Car"/>
    <w:basedOn w:val="Fuentedeprrafopredeter"/>
    <w:link w:val="Subttulo"/>
    <w:uiPriority w:val="11"/>
    <w:rsid w:val="00953F03"/>
    <w:rPr>
      <w:rFonts w:asciiTheme="minorHAnsi" w:eastAsiaTheme="minorEastAsia" w:hAnsiTheme="minorHAnsi"/>
      <w:color w:val="5a5a5a" w:themeColor="text1" w:themeTint="0000A5"/>
      <w:spacing w:val="15"/>
      <w:kern w:val="0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07639E"/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0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07639E"/>
    <w:rPr>
      <w:rFonts w:asciiTheme="minorHAnsi" w:cstheme="majorBidi" w:eastAsiaTheme="majorEastAsia" w:hAnsiTheme="minorHAnsi"/>
      <w:color w:val="0f4761" w:themeColor="accent1" w:themeShade="0000BF"/>
      <w:kern w:val="0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07639E"/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0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07639E"/>
    <w:rPr>
      <w:rFonts w:asciiTheme="minorHAnsi" w:cstheme="majorBidi" w:eastAsiaTheme="majorEastAsia" w:hAnsiTheme="minorHAnsi"/>
      <w:color w:val="595959" w:themeColor="text1" w:themeTint="0000A6"/>
      <w:kern w:val="0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07639E"/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0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07639E"/>
    <w:rPr>
      <w:rFonts w:asciiTheme="minorHAnsi" w:cstheme="majorBidi" w:eastAsiaTheme="majorEastAsia" w:hAnsiTheme="minorHAnsi"/>
      <w:color w:val="272727" w:themeColor="text1" w:themeTint="0000D8"/>
      <w:kern w:val="0"/>
    </w:rPr>
  </w:style>
  <w:style w:type="character" w:styleId="TtuloCar" w:customStyle="1">
    <w:name w:val="Título Car"/>
    <w:basedOn w:val="Fuentedeprrafopredeter"/>
    <w:link w:val="Ttulo"/>
    <w:uiPriority w:val="10"/>
    <w:rsid w:val="0007639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ita">
    <w:name w:val="Quote"/>
    <w:basedOn w:val="Normal"/>
    <w:next w:val="Normal"/>
    <w:link w:val="CitaCar"/>
    <w:uiPriority w:val="29"/>
    <w:rsid w:val="0007639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07639E"/>
    <w:rPr>
      <w:i w:val="1"/>
      <w:iCs w:val="1"/>
      <w:color w:val="404040" w:themeColor="text1" w:themeTint="0000BF"/>
      <w:kern w:val="0"/>
    </w:rPr>
  </w:style>
  <w:style w:type="character" w:styleId="nfasisintenso">
    <w:name w:val="Intense Emphasis"/>
    <w:basedOn w:val="Fuentedeprrafopredeter"/>
    <w:uiPriority w:val="21"/>
    <w:rsid w:val="0007639E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rsid w:val="0007639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7639E"/>
    <w:rPr>
      <w:i w:val="1"/>
      <w:iCs w:val="1"/>
      <w:color w:val="0f4761" w:themeColor="accent1" w:themeShade="0000BF"/>
      <w:kern w:val="0"/>
    </w:rPr>
  </w:style>
  <w:style w:type="character" w:styleId="Referenciaintensa">
    <w:name w:val="Intense Reference"/>
    <w:basedOn w:val="Fuentedeprrafopredeter"/>
    <w:uiPriority w:val="32"/>
    <w:rsid w:val="0007639E"/>
    <w:rPr>
      <w:b w:val="1"/>
      <w:bCs w:val="1"/>
      <w:smallCaps w:val="1"/>
      <w:color w:val="0f4761" w:themeColor="accent1" w:themeShade="0000BF"/>
      <w:spacing w:val="5"/>
    </w:rPr>
  </w:style>
  <w:style w:type="table" w:styleId="Tablaconcuadrcula">
    <w:name w:val="Table Grid"/>
    <w:basedOn w:val="Tablanormal"/>
    <w:uiPriority w:val="39"/>
    <w:rsid w:val="000763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/wDzWCjSlRKCnJ/S7dqMxF+Etw==">CgMxLjA4AHIhMTZxZHJ6QWZzZHpaLTgyUEJCTWhhNFJkVjRicW8yMXFR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2024-10-29T20:29:00Z</dcterms:created>
  <dc:creator>Saul Uziel Hernandez Vazquez</dc:creator>
</cp:coreProperties>
</file>